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556BD" w:rsidRPr="00770935" w14:paraId="433501AE" w14:textId="77777777" w:rsidTr="00173298">
        <w:trPr>
          <w:trHeight w:val="1967"/>
        </w:trPr>
        <w:tc>
          <w:tcPr>
            <w:tcW w:w="3369" w:type="dxa"/>
          </w:tcPr>
          <w:p w14:paraId="5A1BAB13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«РАССМОТРЕНО»</w:t>
            </w:r>
          </w:p>
          <w:p w14:paraId="727EEE83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на заседании ЦК ОД</w:t>
            </w:r>
          </w:p>
          <w:p w14:paraId="0A91060A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 xml:space="preserve">протокол №_____________ </w:t>
            </w:r>
          </w:p>
          <w:p w14:paraId="78A15737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от «___</w:t>
            </w:r>
            <w:proofErr w:type="gramStart"/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_»_</w:t>
            </w:r>
            <w:proofErr w:type="gramEnd"/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_________202_г.</w:t>
            </w:r>
          </w:p>
          <w:p w14:paraId="609BD1EA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Председатель ЦК ОД</w:t>
            </w:r>
          </w:p>
          <w:p w14:paraId="54D0DE71" w14:textId="7E204D32" w:rsidR="006556BD" w:rsidRPr="00770935" w:rsidRDefault="00A91695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__________Кузнецова С</w:t>
            </w:r>
            <w:r w:rsidR="006556BD" w:rsidRPr="00770935">
              <w:rPr>
                <w:rFonts w:ascii="Times New Roman" w:hAnsi="Times New Roman"/>
                <w:kern w:val="28"/>
                <w:sz w:val="24"/>
                <w:szCs w:val="24"/>
              </w:rPr>
              <w:t>.В.</w:t>
            </w:r>
          </w:p>
          <w:p w14:paraId="6BF2661F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«_____»__________ 202_ г.</w:t>
            </w:r>
          </w:p>
        </w:tc>
        <w:tc>
          <w:tcPr>
            <w:tcW w:w="3162" w:type="dxa"/>
          </w:tcPr>
          <w:p w14:paraId="4D44A1A1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14:paraId="5CF98CC1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3500" w:type="dxa"/>
          </w:tcPr>
          <w:p w14:paraId="6C99BE33" w14:textId="77777777" w:rsidR="006556BD" w:rsidRPr="00770935" w:rsidRDefault="006556BD" w:rsidP="00173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«УТВЕРЖДАЮ»</w:t>
            </w:r>
          </w:p>
          <w:p w14:paraId="61228E8E" w14:textId="77777777" w:rsidR="006556BD" w:rsidRPr="00770935" w:rsidRDefault="006556BD" w:rsidP="00173298">
            <w:pPr>
              <w:spacing w:after="0" w:line="240" w:lineRule="auto"/>
              <w:contextualSpacing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770935">
              <w:rPr>
                <w:rFonts w:ascii="Times New Roman" w:hAnsi="Times New Roman"/>
                <w:kern w:val="28"/>
                <w:sz w:val="24"/>
                <w:szCs w:val="24"/>
              </w:rPr>
              <w:t>Заместитель директора по ТО</w:t>
            </w:r>
          </w:p>
          <w:p w14:paraId="05C3CA50" w14:textId="14D049DB" w:rsidR="006556BD" w:rsidRPr="00770935" w:rsidRDefault="00EC6C3C" w:rsidP="00EC6C3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____________ Джафарова Э.А. </w:t>
            </w:r>
            <w:r w:rsidR="006556BD" w:rsidRPr="00770935">
              <w:rPr>
                <w:rFonts w:ascii="Times New Roman" w:hAnsi="Times New Roman"/>
                <w:kern w:val="28"/>
                <w:sz w:val="24"/>
                <w:szCs w:val="24"/>
              </w:rPr>
              <w:t>«______»____________202_ г.</w:t>
            </w:r>
          </w:p>
        </w:tc>
      </w:tr>
    </w:tbl>
    <w:p w14:paraId="760A853F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CA6B641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2AA9288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4C47115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006C4CA" w14:textId="1A7B4E89" w:rsidR="00E743F0" w:rsidRDefault="00E743F0" w:rsidP="006556BD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EB87024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4B31177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4B1A36C" w14:textId="4F16BBE3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 УЧЕБНОЙ ДИСЦИПЛИНЫ</w:t>
      </w:r>
    </w:p>
    <w:p w14:paraId="0DD751FC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</w:p>
    <w:p w14:paraId="1870EBAB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«СГ.ХХ. ИСТОРИЯ РОССИИ»</w:t>
      </w:r>
    </w:p>
    <w:p w14:paraId="3F0DBEA9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D583470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BE05467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812B13C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0261F04" w14:textId="77777777" w:rsidR="00E743F0" w:rsidRDefault="00E743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180BC97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2CFA20F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288CB94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4F6B41A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767F9E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AEBC094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147D28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B650419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D5B189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ACBF73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DD87543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4177B96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3ECE0DE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17B610B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546A5E9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25796FD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5483C5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F403DBC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E8D2480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7BDF5C1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D89A9E1" w14:textId="77777777" w:rsidR="00E743F0" w:rsidRDefault="00E743F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03768DF" w14:textId="77777777" w:rsidR="00E743F0" w:rsidRDefault="00570DA4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18BF2FB2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79957CBA" w14:textId="77777777" w:rsidR="00E743F0" w:rsidRDefault="00E743F0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E743F0" w14:paraId="08262DFA" w14:textId="77777777">
        <w:tc>
          <w:tcPr>
            <w:tcW w:w="648" w:type="dxa"/>
            <w:shd w:val="clear" w:color="auto" w:fill="auto"/>
          </w:tcPr>
          <w:p w14:paraId="76DEED31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  <w:shd w:val="clear" w:color="auto" w:fill="auto"/>
          </w:tcPr>
          <w:p w14:paraId="613E7A4B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4E67513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E743F0" w14:paraId="4EB53767" w14:textId="77777777">
        <w:tc>
          <w:tcPr>
            <w:tcW w:w="648" w:type="dxa"/>
            <w:shd w:val="clear" w:color="auto" w:fill="auto"/>
          </w:tcPr>
          <w:p w14:paraId="3BBE7BA7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  <w:shd w:val="clear" w:color="auto" w:fill="auto"/>
          </w:tcPr>
          <w:p w14:paraId="159A997A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FE8EB2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E743F0" w14:paraId="74D6807B" w14:textId="77777777">
        <w:tc>
          <w:tcPr>
            <w:tcW w:w="648" w:type="dxa"/>
            <w:shd w:val="clear" w:color="auto" w:fill="auto"/>
          </w:tcPr>
          <w:p w14:paraId="191B441C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  <w:shd w:val="clear" w:color="auto" w:fill="auto"/>
          </w:tcPr>
          <w:p w14:paraId="4610A9E8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8530AEB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E743F0" w14:paraId="5E6434DD" w14:textId="77777777">
        <w:tc>
          <w:tcPr>
            <w:tcW w:w="648" w:type="dxa"/>
            <w:shd w:val="clear" w:color="auto" w:fill="auto"/>
          </w:tcPr>
          <w:p w14:paraId="640BE7D7" w14:textId="77777777" w:rsidR="00E743F0" w:rsidRDefault="00570DA4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  <w:shd w:val="clear" w:color="auto" w:fill="auto"/>
          </w:tcPr>
          <w:p w14:paraId="37CA185E" w14:textId="77777777" w:rsidR="00E743F0" w:rsidRDefault="00570DA4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F15B240" w14:textId="77777777" w:rsidR="00E743F0" w:rsidRDefault="00570D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</w:tr>
    </w:tbl>
    <w:p w14:paraId="454CE68A" w14:textId="77777777" w:rsidR="00E743F0" w:rsidRDefault="00E743F0">
      <w:pPr>
        <w:spacing w:after="0" w:line="240" w:lineRule="auto"/>
        <w:rPr>
          <w:rFonts w:ascii="Times New Roman" w:hAnsi="Times New Roman"/>
          <w:sz w:val="24"/>
        </w:rPr>
      </w:pPr>
    </w:p>
    <w:p w14:paraId="32351752" w14:textId="77777777" w:rsidR="00E743F0" w:rsidRDefault="00570DA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t>1. ОБЩАЯ ХАРАКТЕРИСТИКА ПРИМЕРНОЙ РАБОЧЕЙ ПРОГРАММЫ УЧЕБНОЙ ДИСЦИПЛИНЫ «СГ.ХХ. ИСТОРИЯ РОССИИ»</w:t>
      </w:r>
    </w:p>
    <w:p w14:paraId="39CC80CD" w14:textId="77777777" w:rsidR="00E743F0" w:rsidRDefault="00E74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5761468" w14:textId="77777777" w:rsidR="00E743F0" w:rsidRDefault="00570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 Место дисциплины в структуре образовательной программы</w:t>
      </w:r>
    </w:p>
    <w:p w14:paraId="4DF9D51D" w14:textId="561FB469" w:rsidR="00E743F0" w:rsidRPr="006556BD" w:rsidRDefault="00570DA4" w:rsidP="006556BD">
      <w:pPr>
        <w:keepNext/>
        <w:keepLines/>
        <w:spacing w:after="0" w:line="360" w:lineRule="auto"/>
        <w:ind w:firstLine="708"/>
        <w:jc w:val="both"/>
        <w:outlineLvl w:val="2"/>
        <w:rPr>
          <w:rFonts w:ascii="Times New Roman" w:eastAsia="Calibri" w:hAnsi="Times New Roman"/>
          <w:b/>
          <w:color w:val="FF0000"/>
          <w:sz w:val="24"/>
          <w:szCs w:val="24"/>
          <w:lang w:eastAsia="en-GB"/>
        </w:rPr>
      </w:pPr>
      <w:r>
        <w:rPr>
          <w:rFonts w:ascii="Times New Roman" w:hAnsi="Times New Roman"/>
          <w:sz w:val="24"/>
        </w:rPr>
        <w:t xml:space="preserve">Учебная дисциплина «СГ.ХХ. История России» является обязательной частью социально-гуманитарного цикла примерной образовательной программы в соответствии с ФГОС СПО по </w:t>
      </w:r>
      <w:r w:rsidRPr="00192AC5">
        <w:rPr>
          <w:rFonts w:ascii="Times New Roman" w:hAnsi="Times New Roman"/>
          <w:sz w:val="24"/>
        </w:rPr>
        <w:t>профессии</w:t>
      </w:r>
      <w:r>
        <w:rPr>
          <w:rFonts w:ascii="Times New Roman" w:hAnsi="Times New Roman"/>
          <w:i/>
          <w:sz w:val="24"/>
        </w:rPr>
        <w:t xml:space="preserve"> </w:t>
      </w:r>
      <w:r w:rsidR="00A326FC">
        <w:rPr>
          <w:rFonts w:ascii="Times New Roman" w:hAnsi="Times New Roman"/>
          <w:sz w:val="24"/>
        </w:rPr>
        <w:t>–</w:t>
      </w:r>
      <w:r w:rsidR="00A326FC">
        <w:rPr>
          <w:rFonts w:ascii="Times New Roman" w:hAnsi="Times New Roman"/>
          <w:sz w:val="24"/>
          <w:szCs w:val="24"/>
        </w:rPr>
        <w:t xml:space="preserve"> 15.02.19 «Сварочное производство</w:t>
      </w:r>
      <w:r w:rsidR="00A9169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</w:p>
    <w:p w14:paraId="047192C7" w14:textId="77777777" w:rsidR="00E743F0" w:rsidRDefault="00570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</w:p>
    <w:p w14:paraId="14189C96" w14:textId="77777777" w:rsidR="00E743F0" w:rsidRDefault="00E74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F3BD420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</w:t>
      </w:r>
      <w:bookmarkStart w:id="0" w:name="_GoBack"/>
      <w:bookmarkEnd w:id="0"/>
    </w:p>
    <w:p w14:paraId="05459ADB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A52851F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2AC9CDA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E743F0" w14:paraId="6584F508" w14:textId="77777777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6B6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14:paraId="7B3E7CE5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456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6D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</w:tr>
      <w:tr w:rsidR="00E743F0" w14:paraId="668058B6" w14:textId="77777777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1F94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 02, </w:t>
            </w:r>
          </w:p>
          <w:p w14:paraId="30FD4B48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03, </w:t>
            </w:r>
          </w:p>
          <w:p w14:paraId="003DCCD2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04, </w:t>
            </w:r>
          </w:p>
          <w:p w14:paraId="5DE74896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05, </w:t>
            </w:r>
          </w:p>
          <w:p w14:paraId="0CD89A75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06, </w:t>
            </w:r>
          </w:p>
          <w:p w14:paraId="6CAA34F2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09 </w:t>
            </w:r>
          </w:p>
          <w:p w14:paraId="58BE1BD4" w14:textId="77777777" w:rsidR="00E743F0" w:rsidRDefault="00570DA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6DD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Должен уметь: </w:t>
            </w:r>
          </w:p>
          <w:p w14:paraId="46093C3B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6B587CD2" w14:textId="77777777" w:rsidR="00E743F0" w:rsidRDefault="00570DA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древнейших времен до настоящего времени;</w:t>
            </w:r>
          </w:p>
          <w:p w14:paraId="3CB978E1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325F1B7E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05AE7CC1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14:paraId="11F4B2A3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5"/>
                <w:rFonts w:ascii="Times New Roman" w:hAnsi="Times New Roman"/>
                <w:sz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55E" w14:textId="77777777" w:rsidR="00E743F0" w:rsidRDefault="00570DA4">
            <w:pPr>
              <w:pStyle w:val="TableParagraph"/>
              <w:ind w:right="98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Должен знать:</w:t>
            </w:r>
          </w:p>
          <w:p w14:paraId="0821A329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0D7D00B0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0F901A89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t>традиционные российские духовно-нравственные ценности</w:t>
            </w:r>
            <w:r>
              <w:rPr>
                <w:sz w:val="24"/>
              </w:rPr>
              <w:t>;</w:t>
            </w:r>
          </w:p>
          <w:p w14:paraId="2656AEE5" w14:textId="77777777" w:rsidR="00E743F0" w:rsidRDefault="00570DA4">
            <w:pPr>
              <w:pStyle w:val="TableParagraph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России в современном мире.</w:t>
            </w:r>
          </w:p>
        </w:tc>
      </w:tr>
    </w:tbl>
    <w:p w14:paraId="64D82FEE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4B3BA4A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DFE9A41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705C44" w14:textId="77777777" w:rsidR="00E743F0" w:rsidRDefault="00570DA4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СТРУКТУРА И СОДЕРЖАНИЕ УЧЕБНОЙ ДИСЦИПЛИНЫ </w:t>
      </w:r>
    </w:p>
    <w:p w14:paraId="2090A6CC" w14:textId="77777777" w:rsidR="00E743F0" w:rsidRDefault="00E743F0">
      <w:pPr>
        <w:widowControl w:val="0"/>
        <w:spacing w:after="0" w:line="360" w:lineRule="auto"/>
        <w:ind w:left="720"/>
        <w:rPr>
          <w:rFonts w:ascii="Times New Roman" w:hAnsi="Times New Roman"/>
          <w:b/>
          <w:sz w:val="24"/>
        </w:rPr>
      </w:pPr>
    </w:p>
    <w:p w14:paraId="685BB0F4" w14:textId="77777777" w:rsidR="00E743F0" w:rsidRDefault="00570DA4">
      <w:pPr>
        <w:spacing w:after="0" w:line="36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2602"/>
      </w:tblGrid>
      <w:tr w:rsidR="00E743F0" w14:paraId="24C11D04" w14:textId="77777777">
        <w:trPr>
          <w:trHeight w:val="55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08078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D50C9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E743F0" w14:paraId="71628E70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2EECF" w14:textId="77777777" w:rsidR="00E743F0" w:rsidRDefault="00570D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элективного курса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3231" w14:textId="71077E36" w:rsidR="00E743F0" w:rsidRDefault="00A91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E743F0" w14:paraId="4742D91D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F5CA4" w14:textId="77777777" w:rsidR="00E743F0" w:rsidRDefault="00570DA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1E675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743F0" w14:paraId="3537FFDD" w14:textId="77777777">
        <w:trPr>
          <w:trHeight w:val="336"/>
        </w:trPr>
        <w:tc>
          <w:tcPr>
            <w:tcW w:w="9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019BB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E743F0" w14:paraId="06D0117B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F8E76" w14:textId="77777777" w:rsidR="00E743F0" w:rsidRDefault="00570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92228" w14:textId="0BBDE52F" w:rsidR="00E743F0" w:rsidRDefault="00A91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14:paraId="773B50F4" w14:textId="77777777" w:rsidR="00E743F0" w:rsidRDefault="00E743F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99DA677" w14:textId="77777777" w:rsidR="00E743F0" w:rsidRDefault="00E743F0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007E697" w14:textId="77777777" w:rsidR="00E743F0" w:rsidRDefault="00E743F0">
      <w:pPr>
        <w:sectPr w:rsidR="00E743F0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14:paraId="7A261401" w14:textId="77777777" w:rsidR="00E743F0" w:rsidRDefault="00570DA4">
      <w:pPr>
        <w:widowControl w:val="0"/>
        <w:spacing w:after="12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2.2.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E743F0" w14:paraId="0DBF3623" w14:textId="77777777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72F6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FF0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795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14:paraId="23DF190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2F9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743F0" w14:paraId="3811CA5D" w14:textId="77777777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949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1D7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57F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B06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743F0" w14:paraId="03D99E01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8D2A2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ED6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A7AF" w14:textId="7F3BAA47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D1A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C9178F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32F01B57" w14:textId="77777777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E8F47C8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C19F11" w14:textId="77777777" w:rsidR="00E743F0" w:rsidRDefault="00570DA4">
            <w:pPr>
              <w:pStyle w:val="a4"/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018" w14:textId="07607269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A84B" w14:textId="77777777" w:rsidR="00E743F0" w:rsidRDefault="00E743F0"/>
        </w:tc>
      </w:tr>
      <w:tr w:rsidR="00E743F0" w14:paraId="62EB498A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A72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849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5CE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793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05, ОК 06, ОК 09</w:t>
            </w:r>
          </w:p>
          <w:p w14:paraId="6F77D31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4233C59A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27F1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4F92" w14:textId="77777777" w:rsidR="00E743F0" w:rsidRDefault="00570DA4">
            <w:pPr>
              <w:spacing w:after="0"/>
              <w:ind w:right="120"/>
              <w:rPr>
                <w:sz w:val="24"/>
              </w:rPr>
            </w:pPr>
            <w:r>
              <w:rPr>
                <w:rStyle w:val="a5"/>
                <w:sz w:val="24"/>
              </w:rPr>
              <w:t>Любечский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7A2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8D32" w14:textId="77777777" w:rsidR="00E743F0" w:rsidRDefault="00E743F0"/>
        </w:tc>
      </w:tr>
      <w:tr w:rsidR="00E743F0" w14:paraId="63C87A70" w14:textId="77777777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8A52" w14:textId="77777777" w:rsidR="00E743F0" w:rsidRDefault="00570DA4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2C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30D9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FCD3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05, ОК 06, ОК 09</w:t>
            </w:r>
          </w:p>
          <w:p w14:paraId="64531E9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79400E4C" w14:textId="77777777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0BC2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C8A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6FF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919" w14:textId="77777777" w:rsidR="00E743F0" w:rsidRDefault="00E743F0"/>
        </w:tc>
      </w:tr>
      <w:tr w:rsidR="00E743F0" w14:paraId="3340FB69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EFC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Волим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495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4BA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BAA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95594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41081DFE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B4A6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256A" w14:textId="77777777" w:rsidR="00E743F0" w:rsidRDefault="00570DA4">
            <w:pPr>
              <w:pStyle w:val="a4"/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1691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A852" w14:textId="77777777" w:rsidR="00E743F0" w:rsidRDefault="00E743F0"/>
        </w:tc>
      </w:tr>
      <w:tr w:rsidR="00E743F0" w14:paraId="2242CF10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68B2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632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D8E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76D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FF76D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69826E74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57F9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F06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Петра I с европейскими державами (Северная война, Прутский поход). Формирование нового курса развития России: </w:t>
            </w:r>
            <w:proofErr w:type="spellStart"/>
            <w:r>
              <w:rPr>
                <w:rFonts w:ascii="Times New Roman" w:hAnsi="Times New Roman"/>
                <w:sz w:val="24"/>
              </w:rPr>
              <w:t>западноориентированный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9C1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286B" w14:textId="77777777" w:rsidR="00E743F0" w:rsidRDefault="00E743F0"/>
        </w:tc>
      </w:tr>
      <w:tr w:rsidR="00E743F0" w14:paraId="6AA0DE7D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BD45353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Отторженная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возвратих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14:paraId="2B8D624F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012B4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B7B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78D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2DEDBB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EA9468D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88452E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76E2F0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079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63ED" w14:textId="77777777" w:rsidR="00E743F0" w:rsidRDefault="00E743F0"/>
        </w:tc>
      </w:tr>
      <w:tr w:rsidR="00E743F0" w14:paraId="607F362D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F0465B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6BE024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3D5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AFC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8EDA92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3727302" w14:textId="77777777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B4E439A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48429F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92FD" w14:textId="77777777" w:rsidR="00E743F0" w:rsidRDefault="00570DA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DED5" w14:textId="77777777" w:rsidR="00E743F0" w:rsidRDefault="00E743F0"/>
        </w:tc>
      </w:tr>
      <w:tr w:rsidR="00E743F0" w14:paraId="13C78101" w14:textId="77777777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8B3079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37361879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155A8C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DDC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861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DA310C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0F48B546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7ACCD9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B59007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9571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0383" w14:textId="77777777" w:rsidR="00E743F0" w:rsidRDefault="00E743F0"/>
        </w:tc>
      </w:tr>
      <w:tr w:rsidR="00E743F0" w14:paraId="39CEEA69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35EFB7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14:paraId="1DE31267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B45B63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0ED4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81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3525D3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97D7AAF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203997B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F23EDA1" w14:textId="77777777" w:rsidR="00E743F0" w:rsidRDefault="00570DA4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7"/>
                <w:rFonts w:ascii="Times New Roman" w:hAnsi="Times New Roman"/>
                <w:sz w:val="24"/>
              </w:rPr>
              <w:t>Новая экономическая политика. Антирелигиозная компания. Индустриализация. Коллективизация и ее последствия.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338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7A8" w14:textId="77777777" w:rsidR="00E743F0" w:rsidRDefault="00E743F0"/>
        </w:tc>
      </w:tr>
      <w:tr w:rsidR="00E743F0" w14:paraId="2A07B214" w14:textId="77777777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DD85D5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10. «Вставай, страна огромная»</w:t>
            </w:r>
          </w:p>
          <w:p w14:paraId="0080F327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DFCC2E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30C7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EFE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27CE225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029A7191" w14:textId="77777777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44780A3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61E98C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C5AF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8C70" w14:textId="77777777" w:rsidR="00E743F0" w:rsidRDefault="00E743F0"/>
        </w:tc>
      </w:tr>
      <w:tr w:rsidR="00E743F0" w14:paraId="51A63387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A03891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14:paraId="74AF00C9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8BE103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B952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4B7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7CEE00E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F061684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0139B21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B33401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A86A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4FC" w14:textId="77777777" w:rsidR="00E743F0" w:rsidRDefault="00E743F0"/>
        </w:tc>
      </w:tr>
      <w:tr w:rsidR="00E743F0" w14:paraId="3BA053D8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79AA02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14:paraId="51FF5FC5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D09F3B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8395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A54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5D4467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362D2347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BD4EAD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9800815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Олигархизация</w:t>
            </w:r>
            <w:proofErr w:type="spellEnd"/>
            <w:r>
              <w:rPr>
                <w:rFonts w:ascii="Times New Roman" w:hAnsi="Times New Roman"/>
                <w:sz w:val="24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E12C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322" w14:textId="77777777" w:rsidR="00E743F0" w:rsidRDefault="00E743F0"/>
        </w:tc>
      </w:tr>
      <w:tr w:rsidR="00E743F0" w14:paraId="39A56D5A" w14:textId="77777777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CAF2FE9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14:paraId="67CDFBAC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43CE36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D22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76BE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06A31691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26D3E79D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A60E3C6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20EE0C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>
              <w:rPr>
                <w:rFonts w:ascii="Times New Roman" w:hAnsi="Times New Roman"/>
                <w:sz w:val="24"/>
              </w:rPr>
              <w:t>Деолигархизация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D39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C170" w14:textId="77777777" w:rsidR="00E743F0" w:rsidRDefault="00E743F0"/>
        </w:tc>
      </w:tr>
      <w:tr w:rsidR="00E743F0" w14:paraId="21ABEE58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A694A8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245CE460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AB20DB8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1353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BEF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4F9EFF1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6C23317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BE35E2A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CA053F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007E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C79A" w14:textId="77777777" w:rsidR="00E743F0" w:rsidRDefault="00E743F0"/>
        </w:tc>
      </w:tr>
      <w:tr w:rsidR="00E743F0" w14:paraId="3AE13DFB" w14:textId="77777777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32ED28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14:paraId="664F17FF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358903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799F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B01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87E286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1A64039" w14:textId="77777777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E1386FE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2EC30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Обуховский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781A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812" w14:textId="77777777" w:rsidR="00E743F0" w:rsidRDefault="00E743F0"/>
        </w:tc>
      </w:tr>
      <w:tr w:rsidR="00E743F0" w14:paraId="3C5F9033" w14:textId="77777777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1FAA1B2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в деле</w:t>
            </w:r>
          </w:p>
          <w:p w14:paraId="371A2572" w14:textId="77777777" w:rsidR="00E743F0" w:rsidRDefault="00E743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11B62F4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FEAA2" w14:textId="2C668A2D" w:rsidR="00E743F0" w:rsidRDefault="00655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0FA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173737A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…</w:t>
            </w:r>
          </w:p>
        </w:tc>
      </w:tr>
      <w:tr w:rsidR="00E743F0" w14:paraId="5290539F" w14:textId="77777777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92BCB08" w14:textId="77777777" w:rsidR="00E743F0" w:rsidRDefault="00E743F0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018D39C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Высокие технологии. Энергетика. Сельское хозяйство. Освоение Арктики. Развитие сообщений – дороги и мосты. Космос. Перспективы импортозамещения и технологических рывков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027B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F75D" w14:textId="77777777" w:rsidR="00E743F0" w:rsidRDefault="00E743F0"/>
        </w:tc>
      </w:tr>
      <w:tr w:rsidR="006556BD" w14:paraId="5AF14035" w14:textId="77777777">
        <w:trPr>
          <w:trHeight w:val="90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F0FC52A" w14:textId="77777777" w:rsidR="006556BD" w:rsidRDefault="006556B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B0BA3AA" w14:textId="3A19ABF2" w:rsidR="006556BD" w:rsidRDefault="006556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обобщение по курсу.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8E91" w14:textId="151C6031" w:rsidR="006556BD" w:rsidRDefault="0065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E0B" w14:textId="77777777" w:rsidR="006556BD" w:rsidRDefault="006556BD" w:rsidP="006556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14:paraId="59743A66" w14:textId="6B0234CA" w:rsidR="006556BD" w:rsidRDefault="006556BD" w:rsidP="006556BD">
            <w:r>
              <w:rPr>
                <w:rFonts w:ascii="Times New Roman" w:hAnsi="Times New Roman"/>
                <w:sz w:val="24"/>
              </w:rPr>
              <w:t>ПК</w:t>
            </w:r>
          </w:p>
        </w:tc>
      </w:tr>
      <w:tr w:rsidR="00E743F0" w14:paraId="22C6C200" w14:textId="77777777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D461" w14:textId="77777777" w:rsidR="00E743F0" w:rsidRDefault="00570DA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4A02" w14:textId="1F00FB85" w:rsidR="00E743F0" w:rsidRDefault="00A91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E1E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3E0D5051" w14:textId="77777777" w:rsidR="00E743F0" w:rsidRDefault="00E743F0">
      <w:pPr>
        <w:sectPr w:rsidR="00E743F0">
          <w:footerReference w:type="even" r:id="rId11"/>
          <w:footerReference w:type="default" r:id="rId12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1FCF16DC" w14:textId="77777777" w:rsidR="00E743F0" w:rsidRDefault="00570DA4">
      <w:pPr>
        <w:pStyle w:val="a4"/>
        <w:spacing w:line="240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3. УСЛОВИЯ РЕАЛИЗАЦИИ УЧЕБНОЙ ДИСЦИПЛИНЫ</w:t>
      </w:r>
    </w:p>
    <w:p w14:paraId="66ACAAD2" w14:textId="77777777" w:rsidR="00E743F0" w:rsidRDefault="00E743F0">
      <w:pPr>
        <w:pStyle w:val="a4"/>
        <w:spacing w:line="240" w:lineRule="auto"/>
        <w:jc w:val="both"/>
        <w:rPr>
          <w:b/>
          <w:sz w:val="24"/>
        </w:rPr>
      </w:pPr>
    </w:p>
    <w:p w14:paraId="09221D46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CC9B7E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 «Социально-гуманитарных дисциплин», </w:t>
      </w:r>
    </w:p>
    <w:p w14:paraId="61A02E71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оснащенный </w:t>
      </w:r>
      <w:r>
        <w:rPr>
          <w:rFonts w:ascii="Times New Roman" w:hAnsi="Times New Roman"/>
          <w:i/>
          <w:sz w:val="24"/>
        </w:rPr>
        <w:t xml:space="preserve">оборудованием: </w:t>
      </w:r>
    </w:p>
    <w:p w14:paraId="5922A10E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доска;</w:t>
      </w:r>
    </w:p>
    <w:p w14:paraId="20898788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рабочие места по количеству обучающихся;</w:t>
      </w:r>
    </w:p>
    <w:p w14:paraId="57212008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наглядные пособия;</w:t>
      </w:r>
    </w:p>
    <w:p w14:paraId="2CD6B284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14:paraId="438B431A" w14:textId="77777777" w:rsidR="00E743F0" w:rsidRDefault="00570DA4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техническими средствами обучения:</w:t>
      </w:r>
    </w:p>
    <w:p w14:paraId="509A0B6B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персональный компьютер с лицензионным программным обеспечением;</w:t>
      </w:r>
    </w:p>
    <w:p w14:paraId="40B4F2F2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мультимедийный проектор;</w:t>
      </w:r>
    </w:p>
    <w:p w14:paraId="78D8F70A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мультимедийный экран;</w:t>
      </w:r>
    </w:p>
    <w:p w14:paraId="368A45A0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лазерная указка;</w:t>
      </w:r>
    </w:p>
    <w:p w14:paraId="719DE2DD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</w:t>
      </w:r>
      <w:proofErr w:type="spellStart"/>
      <w:r>
        <w:rPr>
          <w:rFonts w:ascii="Times New Roman" w:hAnsi="Times New Roman"/>
          <w:sz w:val="24"/>
        </w:rPr>
        <w:t>аудиовизуализации</w:t>
      </w:r>
      <w:proofErr w:type="spellEnd"/>
      <w:r>
        <w:rPr>
          <w:rFonts w:ascii="Times New Roman" w:hAnsi="Times New Roman"/>
          <w:sz w:val="24"/>
        </w:rPr>
        <w:t>.</w:t>
      </w:r>
    </w:p>
    <w:p w14:paraId="51152D06" w14:textId="77777777" w:rsidR="00E743F0" w:rsidRDefault="00E743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46D1905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5865A67D" w14:textId="77777777" w:rsidR="00E743F0" w:rsidRDefault="00570D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EB0E2CD" w14:textId="77777777" w:rsidR="00E743F0" w:rsidRDefault="00E743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717B159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12FBA316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>1. Даудов, А.Х. История России с древнейших времен до наших дней : учебное пособие / А. Х. Даудов, А. Ю. Дворниченко, Ю. В. Кривошеев [и др.] ; под. ред. А.Х. Даудов. - СПб: Изд-во С.-</w:t>
      </w:r>
      <w:proofErr w:type="spellStart"/>
      <w:r>
        <w:rPr>
          <w:rFonts w:ascii="Times New Roman" w:hAnsi="Times New Roman"/>
          <w:sz w:val="24"/>
        </w:rPr>
        <w:t>Петерб</w:t>
      </w:r>
      <w:proofErr w:type="spellEnd"/>
      <w:r>
        <w:rPr>
          <w:rFonts w:ascii="Times New Roman" w:hAnsi="Times New Roman"/>
          <w:sz w:val="24"/>
        </w:rPr>
        <w:t>. ун-та, 2019. - 368 с. - ISBN 978-5-288-05973-5. – Текст: непосредственный.</w:t>
      </w:r>
    </w:p>
    <w:p w14:paraId="5AAC5137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2. Кириллов, В. В.  История </w:t>
      </w:r>
      <w:proofErr w:type="gramStart"/>
      <w:r>
        <w:rPr>
          <w:rStyle w:val="1f5"/>
          <w:rFonts w:ascii="Times New Roman" w:hAnsi="Times New Roman"/>
          <w:sz w:val="24"/>
        </w:rPr>
        <w:t>России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Style w:val="1f5"/>
          <w:rFonts w:ascii="Times New Roman" w:hAnsi="Times New Roman"/>
          <w:sz w:val="24"/>
        </w:rPr>
        <w:t>Бравина</w:t>
      </w:r>
      <w:proofErr w:type="spellEnd"/>
      <w:r>
        <w:rPr>
          <w:rStyle w:val="1f5"/>
          <w:rFonts w:ascii="Times New Roman" w:hAnsi="Times New Roman"/>
          <w:sz w:val="24"/>
        </w:rPr>
        <w:t xml:space="preserve">. — 5-е изд., </w:t>
      </w:r>
      <w:proofErr w:type="spellStart"/>
      <w:r>
        <w:rPr>
          <w:rStyle w:val="1f5"/>
          <w:rFonts w:ascii="Times New Roman" w:hAnsi="Times New Roman"/>
          <w:sz w:val="24"/>
        </w:rPr>
        <w:t>перераб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5"/>
          <w:rFonts w:ascii="Times New Roman" w:hAnsi="Times New Roman"/>
          <w:sz w:val="24"/>
        </w:rPr>
        <w:t>Москва :</w:t>
      </w:r>
      <w:proofErr w:type="gramEnd"/>
      <w:r>
        <w:rPr>
          <w:rStyle w:val="1f5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596 с. — (Профессиональное образование). — ISBN 978-5-534-19455-5.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непосредственный.</w:t>
      </w:r>
    </w:p>
    <w:p w14:paraId="1FB49D19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3. Касьянов, В.В. </w:t>
      </w:r>
      <w:proofErr w:type="gramStart"/>
      <w:r>
        <w:rPr>
          <w:rStyle w:val="1f5"/>
          <w:rFonts w:ascii="Times New Roman" w:hAnsi="Times New Roman"/>
          <w:sz w:val="24"/>
        </w:rPr>
        <w:t>История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 — </w:t>
      </w:r>
      <w:proofErr w:type="gramStart"/>
      <w:r>
        <w:rPr>
          <w:rStyle w:val="1f5"/>
          <w:rFonts w:ascii="Times New Roman" w:hAnsi="Times New Roman"/>
          <w:sz w:val="24"/>
        </w:rPr>
        <w:t>Москва :</w:t>
      </w:r>
      <w:proofErr w:type="gramEnd"/>
      <w:r>
        <w:rPr>
          <w:rStyle w:val="1f5"/>
          <w:rFonts w:ascii="Times New Roman" w:hAnsi="Times New Roman"/>
          <w:sz w:val="24"/>
        </w:rPr>
        <w:t xml:space="preserve"> ИНФРА-М, 2024. — 550 с. — (Среднее профессиональное образование). — DOI 10.12737/1086532. - ISBN 978-5-16-016200-3. -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электронный.</w:t>
      </w:r>
    </w:p>
    <w:p w14:paraId="6EFB940F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Кислицын, С.А., История (с учетом новой Концепции преподавания истории России</w:t>
      </w:r>
      <w:proofErr w:type="gramStart"/>
      <w:r>
        <w:rPr>
          <w:rFonts w:ascii="Times New Roman" w:hAnsi="Times New Roman"/>
          <w:sz w:val="24"/>
        </w:rPr>
        <w:t>) :</w:t>
      </w:r>
      <w:proofErr w:type="gramEnd"/>
      <w:r>
        <w:rPr>
          <w:rFonts w:ascii="Times New Roman" w:hAnsi="Times New Roman"/>
          <w:sz w:val="24"/>
        </w:rPr>
        <w:t xml:space="preserve"> учебник / С. А. Кислицын,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14:paraId="446BE455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Style w:val="1f5"/>
          <w:rFonts w:ascii="Times New Roman" w:hAnsi="Times New Roman"/>
          <w:sz w:val="24"/>
        </w:rPr>
        <w:t xml:space="preserve">5.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241 с. — (Профессиональное образование). — </w:t>
      </w:r>
      <w:r>
        <w:rPr>
          <w:rFonts w:ascii="Times New Roman" w:hAnsi="Times New Roman"/>
          <w:sz w:val="24"/>
        </w:rPr>
        <w:t>ISBN 978-5-534-15877-9. — Текст: непосредственный.</w:t>
      </w:r>
    </w:p>
    <w:p w14:paraId="7A236578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>6. Тропов, И. А. История / И. А. Тропов. — 3-е изд., стер. — Санкт-</w:t>
      </w:r>
      <w:proofErr w:type="gramStart"/>
      <w:r>
        <w:rPr>
          <w:rStyle w:val="1f5"/>
          <w:rFonts w:ascii="Times New Roman" w:hAnsi="Times New Roman"/>
          <w:sz w:val="24"/>
        </w:rPr>
        <w:t>Петербург :</w:t>
      </w:r>
      <w:proofErr w:type="gramEnd"/>
      <w:r>
        <w:rPr>
          <w:rStyle w:val="1f5"/>
          <w:rFonts w:ascii="Times New Roman" w:hAnsi="Times New Roman"/>
          <w:sz w:val="24"/>
        </w:rPr>
        <w:t xml:space="preserve"> Лань, 2024. — 472 с. — ISBN 978-5-507-47383-0. — </w:t>
      </w:r>
      <w:proofErr w:type="gramStart"/>
      <w:r>
        <w:rPr>
          <w:rStyle w:val="1f5"/>
          <w:rFonts w:ascii="Times New Roman" w:hAnsi="Times New Roman"/>
          <w:sz w:val="24"/>
        </w:rPr>
        <w:t>Текст :</w:t>
      </w:r>
      <w:proofErr w:type="gramEnd"/>
      <w:r>
        <w:rPr>
          <w:rStyle w:val="1f5"/>
          <w:rFonts w:ascii="Times New Roman" w:hAnsi="Times New Roman"/>
          <w:sz w:val="24"/>
        </w:rPr>
        <w:t xml:space="preserve"> непосредственный.</w:t>
      </w:r>
    </w:p>
    <w:p w14:paraId="3AF8AF92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14:paraId="71743AF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14:paraId="13082301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5"/>
          <w:rFonts w:ascii="Times New Roman" w:hAnsi="Times New Roman"/>
          <w:sz w:val="24"/>
        </w:rPr>
        <w:t>PROFобразование</w:t>
      </w:r>
      <w:proofErr w:type="spellEnd"/>
      <w:r>
        <w:rPr>
          <w:rStyle w:val="1f5"/>
          <w:rFonts w:ascii="Times New Roman" w:hAnsi="Times New Roman"/>
          <w:sz w:val="24"/>
        </w:rPr>
        <w:t xml:space="preserve"> : [сайт]. — URL: https://profspo.ru/books/139542</w:t>
      </w:r>
      <w:hyperlink r:id="rId13" w:history="1">
        <w:r>
          <w:rPr>
            <w:rStyle w:val="1f5"/>
            <w:rFonts w:ascii="Times New Roman" w:hAnsi="Times New Roman"/>
            <w:sz w:val="24"/>
          </w:rPr>
          <w:t>.</w:t>
        </w:r>
      </w:hyperlink>
    </w:p>
    <w:p w14:paraId="3A33933D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2. Прядеин, В. С.  История России в схемах, таблицах, </w:t>
      </w:r>
      <w:proofErr w:type="gramStart"/>
      <w:r>
        <w:rPr>
          <w:rStyle w:val="1f5"/>
          <w:rFonts w:ascii="Times New Roman" w:hAnsi="Times New Roman"/>
          <w:sz w:val="24"/>
        </w:rPr>
        <w:t>терминах 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Прядеин ; под научной редакцией В. М. Кириллова. 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 — 107 с. — (Профессиональное образование). — ISBN 978-5-534-05440-8.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 </w:t>
      </w:r>
      <w:hyperlink r:id="rId14" w:history="1">
        <w:r>
          <w:rPr>
            <w:rStyle w:val="a3"/>
            <w:rFonts w:ascii="Times New Roman" w:hAnsi="Times New Roman"/>
            <w:sz w:val="24"/>
          </w:rPr>
          <w:t>https://urait.ru/bcode/540370</w:t>
        </w:r>
      </w:hyperlink>
      <w:r>
        <w:rPr>
          <w:rStyle w:val="1f5"/>
          <w:rFonts w:ascii="Times New Roman" w:hAnsi="Times New Roman"/>
          <w:sz w:val="24"/>
        </w:rPr>
        <w:t>.</w:t>
      </w:r>
    </w:p>
    <w:p w14:paraId="67A455A3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6763D2F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14:paraId="21160E4A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" w:name="_Hlk75854385"/>
      <w:bookmarkEnd w:id="1"/>
      <w:r>
        <w:rPr>
          <w:rFonts w:ascii="Times New Roman" w:hAnsi="Times New Roman"/>
          <w:sz w:val="24"/>
        </w:rPr>
        <w:t xml:space="preserve">1. </w:t>
      </w:r>
      <w:r>
        <w:rPr>
          <w:rStyle w:val="1f5"/>
          <w:rFonts w:ascii="Times New Roman" w:hAnsi="Times New Roman"/>
          <w:sz w:val="24"/>
        </w:rPr>
        <w:t xml:space="preserve">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>
        <w:rPr>
          <w:rStyle w:val="1f5"/>
          <w:rFonts w:ascii="Times New Roman" w:hAnsi="Times New Roman"/>
          <w:sz w:val="24"/>
        </w:rPr>
        <w:t>Лубченков</w:t>
      </w:r>
      <w:proofErr w:type="spellEnd"/>
      <w:r>
        <w:rPr>
          <w:rStyle w:val="1f5"/>
          <w:rFonts w:ascii="Times New Roman" w:hAnsi="Times New Roman"/>
          <w:sz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662EFB08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 xml:space="preserve">2. Карпачев, С. П. История России: учебное пособие для среднего профессионального образования / С. П. Карпачев.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248 с. — (Профессиональное образование). — ISBN 978-5-534-08753-6. — Текст: </w:t>
      </w:r>
      <w:r>
        <w:rPr>
          <w:rStyle w:val="1f5"/>
          <w:rFonts w:ascii="Times New Roman" w:hAnsi="Times New Roman"/>
          <w:sz w:val="24"/>
        </w:rPr>
        <w:t>непосредственный.</w:t>
      </w:r>
    </w:p>
    <w:p w14:paraId="33614D0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3.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r>
        <w:rPr>
          <w:rStyle w:val="1f5"/>
          <w:rFonts w:ascii="Times New Roman" w:hAnsi="Times New Roman"/>
          <w:sz w:val="24"/>
        </w:rPr>
        <w:t xml:space="preserve">. и доп. — </w:t>
      </w:r>
      <w:proofErr w:type="gramStart"/>
      <w:r>
        <w:rPr>
          <w:rStyle w:val="1f5"/>
          <w:rFonts w:ascii="Times New Roman" w:hAnsi="Times New Roman"/>
          <w:sz w:val="24"/>
        </w:rPr>
        <w:t>Москва :</w:t>
      </w:r>
      <w:proofErr w:type="gramEnd"/>
      <w:r>
        <w:rPr>
          <w:rStyle w:val="1f5"/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 </w:t>
      </w:r>
      <w:hyperlink r:id="rId15" w:history="1">
        <w:r>
          <w:rPr>
            <w:rStyle w:val="1f5"/>
            <w:rFonts w:ascii="Times New Roman" w:hAnsi="Times New Roman"/>
            <w:sz w:val="24"/>
          </w:rPr>
          <w:t>https://urait.ru/bcode/539174.</w:t>
        </w:r>
      </w:hyperlink>
    </w:p>
    <w:p w14:paraId="36D5E22F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4. Мединский, В. Р. История. История России. 1914—1945 годы. 10 класс. Базовый уровень: учебник / В.Р. </w:t>
      </w:r>
      <w:proofErr w:type="spellStart"/>
      <w:r>
        <w:rPr>
          <w:rStyle w:val="1f5"/>
          <w:rFonts w:ascii="Times New Roman" w:hAnsi="Times New Roman"/>
          <w:sz w:val="24"/>
        </w:rPr>
        <w:t>Мединский</w:t>
      </w:r>
      <w:proofErr w:type="spellEnd"/>
      <w:r>
        <w:rPr>
          <w:rStyle w:val="1f5"/>
          <w:rFonts w:ascii="Times New Roman" w:hAnsi="Times New Roman"/>
          <w:sz w:val="24"/>
        </w:rPr>
        <w:t xml:space="preserve">, А.В. </w:t>
      </w:r>
      <w:proofErr w:type="spellStart"/>
      <w:r>
        <w:rPr>
          <w:rStyle w:val="1f5"/>
          <w:rFonts w:ascii="Times New Roman" w:hAnsi="Times New Roman"/>
          <w:sz w:val="24"/>
        </w:rPr>
        <w:t>Торкунов</w:t>
      </w:r>
      <w:proofErr w:type="spellEnd"/>
      <w:r>
        <w:rPr>
          <w:rStyle w:val="1f5"/>
          <w:rFonts w:ascii="Times New Roman" w:hAnsi="Times New Roman"/>
          <w:sz w:val="24"/>
        </w:rPr>
        <w:t xml:space="preserve"> — Москва: Издательство Просвещение, 2024. — 496 с. — ISBN 978-5-09-112828-4 </w:t>
      </w:r>
      <w:r>
        <w:rPr>
          <w:rFonts w:ascii="Times New Roman" w:hAnsi="Times New Roman"/>
          <w:sz w:val="24"/>
        </w:rPr>
        <w:t>— Текст: непосредственный.</w:t>
      </w:r>
    </w:p>
    <w:p w14:paraId="46530595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FD821"/>
        </w:rPr>
      </w:pPr>
      <w:r>
        <w:rPr>
          <w:rStyle w:val="1f5"/>
          <w:rFonts w:ascii="Times New Roman" w:hAnsi="Times New Roman"/>
          <w:sz w:val="24"/>
        </w:rPr>
        <w:t xml:space="preserve">5. Мединский, В. Р. История. История России. 1945 год — начало XXI века. 11 класс. Базовый уровень: учебник / В.Р. </w:t>
      </w:r>
      <w:proofErr w:type="spellStart"/>
      <w:r>
        <w:rPr>
          <w:rStyle w:val="1f5"/>
          <w:rFonts w:ascii="Times New Roman" w:hAnsi="Times New Roman"/>
          <w:sz w:val="24"/>
        </w:rPr>
        <w:t>Мединский</w:t>
      </w:r>
      <w:proofErr w:type="spellEnd"/>
      <w:r>
        <w:rPr>
          <w:rStyle w:val="1f5"/>
          <w:rFonts w:ascii="Times New Roman" w:hAnsi="Times New Roman"/>
          <w:sz w:val="24"/>
        </w:rPr>
        <w:t xml:space="preserve">, А.В. </w:t>
      </w:r>
      <w:proofErr w:type="spellStart"/>
      <w:r>
        <w:rPr>
          <w:rStyle w:val="1f5"/>
          <w:rFonts w:ascii="Times New Roman" w:hAnsi="Times New Roman"/>
          <w:sz w:val="24"/>
        </w:rPr>
        <w:t>Торкунов</w:t>
      </w:r>
      <w:proofErr w:type="spellEnd"/>
      <w:r>
        <w:rPr>
          <w:rStyle w:val="1f5"/>
          <w:rFonts w:ascii="Times New Roman" w:hAnsi="Times New Roman"/>
          <w:sz w:val="24"/>
        </w:rPr>
        <w:t xml:space="preserve"> — Москва: Издательство Просвещение, 2024. — 448 с. — ISBN 978-5-09-112830-7 — Текст: непосредственный.</w:t>
      </w:r>
    </w:p>
    <w:p w14:paraId="7A09FD2B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6" w:history="1">
        <w:r>
          <w:rPr>
            <w:rStyle w:val="1b"/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14:paraId="6C4244DE" w14:textId="77777777" w:rsidR="005A2BD7" w:rsidRDefault="005A2BD7" w:rsidP="005A2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7" w:history="1">
        <w:r>
          <w:rPr>
            <w:rStyle w:val="1b"/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14:paraId="4558E85E" w14:textId="77777777" w:rsidR="005A2BD7" w:rsidRDefault="005A2BD7" w:rsidP="005A2BD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1f5"/>
          <w:rFonts w:ascii="Times New Roman" w:hAnsi="Times New Roman"/>
          <w:sz w:val="24"/>
        </w:rPr>
        <w:t xml:space="preserve">8. Фирсов, С. Л. История </w:t>
      </w:r>
      <w:proofErr w:type="gramStart"/>
      <w:r>
        <w:rPr>
          <w:rStyle w:val="1f5"/>
          <w:rFonts w:ascii="Times New Roman" w:hAnsi="Times New Roman"/>
          <w:sz w:val="24"/>
        </w:rPr>
        <w:t>России :</w:t>
      </w:r>
      <w:proofErr w:type="gramEnd"/>
      <w:r>
        <w:rPr>
          <w:rStyle w:val="1f5"/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Style w:val="1f5"/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Style w:val="1f5"/>
          <w:rFonts w:ascii="Times New Roman" w:hAnsi="Times New Roman"/>
          <w:sz w:val="24"/>
        </w:rPr>
        <w:t>.</w:t>
      </w:r>
      <w:proofErr w:type="gramEnd"/>
      <w:r>
        <w:rPr>
          <w:rStyle w:val="1f5"/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, 2024. — 380 с. — (Профессиональное образование). — ISBN 978-5-534-08721-5. — </w:t>
      </w:r>
      <w:proofErr w:type="gramStart"/>
      <w:r>
        <w:rPr>
          <w:rStyle w:val="1f5"/>
          <w:rFonts w:ascii="Times New Roman" w:hAnsi="Times New Roman"/>
          <w:sz w:val="24"/>
        </w:rPr>
        <w:t>Текст :</w:t>
      </w:r>
      <w:proofErr w:type="gramEnd"/>
      <w:r>
        <w:rPr>
          <w:rStyle w:val="1f5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5"/>
          <w:rFonts w:ascii="Times New Roman" w:hAnsi="Times New Roman"/>
          <w:sz w:val="24"/>
        </w:rPr>
        <w:t>Юрайт</w:t>
      </w:r>
      <w:proofErr w:type="spellEnd"/>
      <w:r>
        <w:rPr>
          <w:rStyle w:val="1f5"/>
          <w:rFonts w:ascii="Times New Roman" w:hAnsi="Times New Roman"/>
          <w:sz w:val="24"/>
        </w:rPr>
        <w:t xml:space="preserve"> [сайт]. — URL: https://urait.ru/bcode/540360.</w:t>
      </w:r>
    </w:p>
    <w:p w14:paraId="75505E6B" w14:textId="77777777" w:rsidR="00E743F0" w:rsidRDefault="00E743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14:paraId="274333CC" w14:textId="77777777" w:rsidR="00E743F0" w:rsidRDefault="00570D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  <w:t xml:space="preserve">4. КОНТРОЛЬ И ОЦЕНКА РЕЗУЛЬТАТОВ ОСВОЕНИЯ </w:t>
      </w:r>
    </w:p>
    <w:p w14:paraId="5826D593" w14:textId="77777777" w:rsidR="00E743F0" w:rsidRDefault="00570D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14:paraId="64DC58A5" w14:textId="77777777" w:rsidR="00E743F0" w:rsidRDefault="00E743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E743F0" w14:paraId="0B68E0A6" w14:textId="77777777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4418F86" w14:textId="77777777" w:rsidR="00E743F0" w:rsidRDefault="00570DA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22C02DD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3D76A370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Методы оценки </w:t>
            </w:r>
          </w:p>
        </w:tc>
      </w:tr>
      <w:tr w:rsidR="00E743F0" w14:paraId="0E9A4E7C" w14:textId="77777777">
        <w:trPr>
          <w:trHeight w:val="229"/>
          <w:jc w:val="center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17EF56E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E743F0" w14:paraId="0D442FCF" w14:textId="77777777">
        <w:trPr>
          <w:trHeight w:val="229"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0C1B680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328322F8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6BE14F18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DA4451A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hd w:val="clear" w:color="auto" w:fill="FFD821"/>
              </w:rPr>
            </w:pPr>
            <w:r>
              <w:t>традиционные российские духовно - нравственные ценности</w:t>
            </w:r>
            <w:r>
              <w:rPr>
                <w:sz w:val="24"/>
              </w:rPr>
              <w:t>;</w:t>
            </w:r>
          </w:p>
          <w:p w14:paraId="61FBDA2C" w14:textId="77777777" w:rsidR="00E743F0" w:rsidRDefault="00570DA4">
            <w:pPr>
              <w:pStyle w:val="TableParagraph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России в современном мире.</w:t>
            </w:r>
          </w:p>
          <w:p w14:paraId="15EDC120" w14:textId="77777777" w:rsidR="00E743F0" w:rsidRDefault="00E743F0">
            <w:pPr>
              <w:pStyle w:val="TableParagraph"/>
              <w:jc w:val="both"/>
              <w:rPr>
                <w:sz w:val="24"/>
              </w:rPr>
            </w:pPr>
          </w:p>
          <w:p w14:paraId="5D1694C2" w14:textId="77777777" w:rsidR="00E743F0" w:rsidRDefault="00E743F0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</w:rPr>
            </w:pPr>
          </w:p>
          <w:p w14:paraId="4655AFCB" w14:textId="77777777" w:rsidR="00E743F0" w:rsidRDefault="00E743F0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</w:rPr>
            </w:pPr>
          </w:p>
          <w:p w14:paraId="6045C600" w14:textId="77777777" w:rsidR="00E743F0" w:rsidRDefault="00E743F0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FC9E43C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2F45C3C4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 о выдающихся деятелях отечественной истории,</w:t>
            </w:r>
            <w:r>
              <w:rPr>
                <w:rStyle w:val="a5"/>
                <w:sz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2273F452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</w:pPr>
            <w:r>
              <w:rPr>
                <w:sz w:val="24"/>
              </w:rPr>
              <w:t xml:space="preserve">показывает знание </w:t>
            </w:r>
            <w:r>
              <w:t>традиционных российских духовно - нравственных ценностей;</w:t>
            </w:r>
          </w:p>
          <w:p w14:paraId="5570B784" w14:textId="77777777" w:rsidR="00E743F0" w:rsidRDefault="00570DA4">
            <w:pPr>
              <w:pStyle w:val="a4"/>
              <w:numPr>
                <w:ilvl w:val="0"/>
                <w:numId w:val="6"/>
              </w:numPr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демонстрирует сформированность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603D38F7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14:paraId="27BF38CB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14:paraId="6DF28E26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E743F0" w14:paraId="4A40F5C2" w14:textId="77777777">
        <w:trPr>
          <w:trHeight w:val="229"/>
          <w:jc w:val="center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0BEAD02D" w14:textId="77777777" w:rsidR="00E743F0" w:rsidRDefault="00570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учебной дисциплины</w:t>
            </w:r>
          </w:p>
        </w:tc>
      </w:tr>
      <w:tr w:rsidR="00E743F0" w14:paraId="0574143D" w14:textId="77777777">
        <w:trPr>
          <w:trHeight w:val="415"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210225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14:paraId="425C2A25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64C9AC13" w14:textId="77777777" w:rsidR="00E743F0" w:rsidRDefault="00570DA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древнейших времен до настоящего времени;</w:t>
            </w:r>
          </w:p>
          <w:p w14:paraId="27DB3E8E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0FB8569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6C39CCFB" w14:textId="77777777" w:rsidR="00E743F0" w:rsidRDefault="00570DA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14:paraId="0079B019" w14:textId="77777777" w:rsidR="00E743F0" w:rsidRDefault="00570DA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5"/>
                <w:rFonts w:ascii="Times New Roman" w:hAnsi="Times New Roman"/>
                <w:sz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7656CBF" w14:textId="77777777" w:rsidR="00E743F0" w:rsidRDefault="00570DA4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</w:pPr>
            <w:r>
              <w:rPr>
                <w:sz w:val="24"/>
              </w:rPr>
              <w:t>выделяет факторы, определившие уникальность становления духовно - нравственных основ России;</w:t>
            </w:r>
          </w:p>
          <w:p w14:paraId="6909C808" w14:textId="77777777" w:rsidR="00E743F0" w:rsidRDefault="00570DA4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374BCEBF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7247482E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14:paraId="33A901E6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проявляет готовность противостоять фальсификациям Российской истории;</w:t>
            </w:r>
          </w:p>
          <w:p w14:paraId="75BAB1B0" w14:textId="77777777" w:rsidR="00E743F0" w:rsidRDefault="00570DA4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rStyle w:val="1f5"/>
                <w:rFonts w:ascii="Times New Roman" w:hAnsi="Times New Roman"/>
                <w:sz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163FA4AD" w14:textId="77777777" w:rsidR="00E743F0" w:rsidRDefault="00570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выступлений с проблемно-тематическими сообщениями (докладами, презентациями).</w:t>
            </w:r>
          </w:p>
          <w:p w14:paraId="229D3E84" w14:textId="77777777" w:rsidR="00E743F0" w:rsidRDefault="00E743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1392A2C" w14:textId="77777777" w:rsidR="00E743F0" w:rsidRDefault="00E743F0">
      <w:pPr>
        <w:rPr>
          <w:rFonts w:ascii="Times New Roman" w:hAnsi="Times New Roman"/>
          <w:sz w:val="28"/>
        </w:rPr>
      </w:pPr>
    </w:p>
    <w:p w14:paraId="1913B4CD" w14:textId="77777777" w:rsidR="00E743F0" w:rsidRDefault="00E743F0">
      <w:pPr>
        <w:jc w:val="center"/>
        <w:rPr>
          <w:rFonts w:ascii="Times New Roman" w:hAnsi="Times New Roman"/>
          <w:b/>
          <w:sz w:val="28"/>
        </w:rPr>
      </w:pPr>
    </w:p>
    <w:sectPr w:rsidR="00E743F0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84351" w14:textId="77777777" w:rsidR="00B23D5E" w:rsidRDefault="00B23D5E">
      <w:pPr>
        <w:spacing w:after="0" w:line="240" w:lineRule="auto"/>
      </w:pPr>
      <w:r>
        <w:separator/>
      </w:r>
    </w:p>
  </w:endnote>
  <w:endnote w:type="continuationSeparator" w:id="0">
    <w:p w14:paraId="473DE6B5" w14:textId="77777777" w:rsidR="00B23D5E" w:rsidRDefault="00B2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3E74F" w14:textId="77777777" w:rsidR="00E743F0" w:rsidRDefault="00E743F0">
    <w:pPr>
      <w:pStyle w:val="ac"/>
      <w:jc w:val="center"/>
      <w:rPr>
        <w:rStyle w:val="15"/>
      </w:rPr>
    </w:pPr>
  </w:p>
  <w:p w14:paraId="34CD9D43" w14:textId="77777777" w:rsidR="00E743F0" w:rsidRDefault="00E743F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211B6" w14:textId="526D3D47" w:rsidR="00E743F0" w:rsidRDefault="00570DA4">
    <w:pPr>
      <w:pStyle w:val="ac"/>
      <w:jc w:val="center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A326FC">
      <w:rPr>
        <w:rStyle w:val="15"/>
        <w:noProof/>
      </w:rPr>
      <w:t>4</w:t>
    </w:r>
    <w:r>
      <w:rPr>
        <w:rStyle w:val="15"/>
      </w:rPr>
      <w:fldChar w:fldCharType="end"/>
    </w:r>
  </w:p>
  <w:p w14:paraId="764E49F5" w14:textId="77777777" w:rsidR="00E743F0" w:rsidRDefault="00E743F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DE39B" w14:textId="77777777" w:rsidR="00BA6193" w:rsidRPr="00BA6193" w:rsidRDefault="00A326FC" w:rsidP="00BA619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color w:val="auto"/>
        <w:sz w:val="26"/>
        <w:szCs w:val="26"/>
      </w:rPr>
    </w:pPr>
    <w:hyperlink r:id="rId1" w:history="1"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http</w:t>
      </w:r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</w:rPr>
        <w:t>://</w:t>
      </w:r>
      <w:proofErr w:type="spellStart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mypek</w:t>
      </w:r>
      <w:proofErr w:type="spellEnd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</w:rPr>
        <w:t>.</w:t>
      </w:r>
      <w:proofErr w:type="spellStart"/>
      <w:r w:rsidR="00BA6193" w:rsidRPr="00BA6193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ru</w:t>
      </w:r>
      <w:proofErr w:type="spellEnd"/>
    </w:hyperlink>
  </w:p>
  <w:p w14:paraId="64B25E0D" w14:textId="77777777" w:rsidR="00BA6193" w:rsidRDefault="00BA619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4EC4" w14:textId="77777777" w:rsidR="00E743F0" w:rsidRDefault="00E743F0">
    <w:pPr>
      <w:pStyle w:val="ac"/>
      <w:jc w:val="center"/>
      <w:rPr>
        <w:rStyle w:val="15"/>
      </w:rPr>
    </w:pPr>
  </w:p>
  <w:p w14:paraId="37DC5C04" w14:textId="77777777" w:rsidR="00E743F0" w:rsidRDefault="00E743F0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1576F" w14:textId="4A8FF48B" w:rsidR="00E743F0" w:rsidRDefault="00570DA4">
    <w:pPr>
      <w:pStyle w:val="ac"/>
      <w:jc w:val="center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A326FC">
      <w:rPr>
        <w:rStyle w:val="15"/>
        <w:noProof/>
      </w:rPr>
      <w:t>5</w:t>
    </w:r>
    <w:r>
      <w:rPr>
        <w:rStyle w:val="15"/>
      </w:rPr>
      <w:fldChar w:fldCharType="end"/>
    </w:r>
  </w:p>
  <w:p w14:paraId="630410F1" w14:textId="77777777" w:rsidR="00E743F0" w:rsidRDefault="00E743F0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69EC" w14:textId="77777777" w:rsidR="00E743F0" w:rsidRDefault="00E743F0">
    <w:pPr>
      <w:pStyle w:val="ac"/>
      <w:jc w:val="right"/>
      <w:rPr>
        <w:rStyle w:val="15"/>
      </w:rPr>
    </w:pPr>
  </w:p>
  <w:p w14:paraId="753A7E97" w14:textId="77777777" w:rsidR="00E743F0" w:rsidRDefault="00E743F0">
    <w:pPr>
      <w:pStyle w:val="ac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6D98" w14:textId="51D51106" w:rsidR="00E743F0" w:rsidRDefault="00570DA4">
    <w:pPr>
      <w:pStyle w:val="ac"/>
      <w:jc w:val="right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 w:rsidR="00A326FC">
      <w:rPr>
        <w:rStyle w:val="15"/>
        <w:noProof/>
      </w:rPr>
      <w:t>12</w:t>
    </w:r>
    <w:r>
      <w:rPr>
        <w:rStyle w:val="15"/>
      </w:rPr>
      <w:fldChar w:fldCharType="end"/>
    </w:r>
  </w:p>
  <w:p w14:paraId="316C684A" w14:textId="77777777" w:rsidR="00E743F0" w:rsidRDefault="00E743F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062C6" w14:textId="77777777" w:rsidR="00B23D5E" w:rsidRDefault="00B23D5E">
      <w:pPr>
        <w:spacing w:after="0" w:line="240" w:lineRule="auto"/>
      </w:pPr>
      <w:r>
        <w:separator/>
      </w:r>
    </w:p>
  </w:footnote>
  <w:footnote w:type="continuationSeparator" w:id="0">
    <w:p w14:paraId="0E265B13" w14:textId="77777777" w:rsidR="00B23D5E" w:rsidRDefault="00B2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C808" w14:textId="77777777" w:rsidR="006556BD" w:rsidRPr="002D6A7D" w:rsidRDefault="006556BD" w:rsidP="006556BD">
    <w:pPr>
      <w:spacing w:after="0" w:line="240" w:lineRule="auto"/>
      <w:ind w:left="-113" w:right="-113"/>
      <w:jc w:val="center"/>
      <w:rPr>
        <w:rFonts w:ascii="Times New Roman" w:eastAsia="Calibri" w:hAnsi="Times New Roman"/>
        <w:sz w:val="26"/>
        <w:szCs w:val="26"/>
      </w:rPr>
    </w:pPr>
    <w:r w:rsidRPr="002D6A7D">
      <w:rPr>
        <w:rFonts w:ascii="Times New Roman" w:eastAsia="Calibri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6FB9BAE3" w14:textId="77777777" w:rsidR="006556BD" w:rsidRPr="002D6A7D" w:rsidRDefault="006556BD" w:rsidP="006556BD">
    <w:pPr>
      <w:spacing w:after="0" w:line="240" w:lineRule="auto"/>
      <w:ind w:left="-113" w:right="-113"/>
      <w:jc w:val="center"/>
      <w:rPr>
        <w:rFonts w:ascii="Times New Roman" w:eastAsia="Calibri" w:hAnsi="Times New Roman"/>
        <w:sz w:val="26"/>
        <w:szCs w:val="26"/>
      </w:rPr>
    </w:pPr>
    <w:r w:rsidRPr="002D6A7D">
      <w:rPr>
        <w:rFonts w:ascii="Times New Roman" w:eastAsia="Calibri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2D6A7D">
      <w:rPr>
        <w:rFonts w:ascii="Times New Roman" w:eastAsia="Calibri" w:hAnsi="Times New Roman"/>
        <w:sz w:val="26"/>
        <w:szCs w:val="26"/>
      </w:rPr>
      <w:t>Полярнозоринский</w:t>
    </w:r>
    <w:proofErr w:type="spellEnd"/>
    <w:r w:rsidRPr="002D6A7D">
      <w:rPr>
        <w:rFonts w:ascii="Times New Roman" w:eastAsia="Calibri" w:hAnsi="Times New Roman"/>
        <w:sz w:val="26"/>
        <w:szCs w:val="26"/>
      </w:rPr>
      <w:t xml:space="preserve"> энергетический колледж»</w:t>
    </w:r>
  </w:p>
  <w:p w14:paraId="43438A74" w14:textId="77777777" w:rsidR="006556BD" w:rsidRPr="002D6A7D" w:rsidRDefault="006556BD" w:rsidP="006556BD">
    <w:pPr>
      <w:tabs>
        <w:tab w:val="center" w:pos="4677"/>
        <w:tab w:val="right" w:pos="9355"/>
      </w:tabs>
      <w:spacing w:after="200" w:line="276" w:lineRule="auto"/>
      <w:jc w:val="center"/>
      <w:rPr>
        <w:rFonts w:ascii="Times New Roman" w:hAnsi="Times New Roman"/>
        <w:sz w:val="24"/>
        <w:szCs w:val="24"/>
      </w:rPr>
    </w:pPr>
    <w:r w:rsidRPr="002D6A7D">
      <w:rPr>
        <w:rFonts w:ascii="Times New Roman" w:eastAsia="Calibri" w:hAnsi="Times New Roman"/>
        <w:b/>
        <w:sz w:val="26"/>
        <w:szCs w:val="26"/>
      </w:rPr>
      <w:t xml:space="preserve">(ГАПОУ </w:t>
    </w:r>
    <w:proofErr w:type="gramStart"/>
    <w:r w:rsidRPr="002D6A7D">
      <w:rPr>
        <w:rFonts w:ascii="Times New Roman" w:eastAsia="Calibri" w:hAnsi="Times New Roman"/>
        <w:b/>
        <w:sz w:val="26"/>
        <w:szCs w:val="26"/>
      </w:rPr>
      <w:t>МО  «</w:t>
    </w:r>
    <w:proofErr w:type="gramEnd"/>
    <w:r w:rsidRPr="002D6A7D">
      <w:rPr>
        <w:rFonts w:ascii="Times New Roman" w:eastAsia="Calibri" w:hAnsi="Times New Roman"/>
        <w:b/>
        <w:sz w:val="26"/>
        <w:szCs w:val="26"/>
      </w:rPr>
      <w:t>ПЭК»)</w:t>
    </w:r>
  </w:p>
  <w:p w14:paraId="22B92958" w14:textId="77777777" w:rsidR="006556BD" w:rsidRDefault="006556B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8A3114"/>
    <w:multiLevelType w:val="multilevel"/>
    <w:tmpl w:val="22F8D794"/>
    <w:lvl w:ilvl="0">
      <w:start w:val="1"/>
      <w:numFmt w:val="decimal"/>
      <w:lvlText w:val="%1."/>
      <w:lvlJc w:val="left"/>
      <w:pPr>
        <w:tabs>
          <w:tab w:val="left" w:pos="1095"/>
        </w:tabs>
        <w:ind w:left="109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F0"/>
    <w:rsid w:val="00192AC5"/>
    <w:rsid w:val="00570DA4"/>
    <w:rsid w:val="005A2BD7"/>
    <w:rsid w:val="006556BD"/>
    <w:rsid w:val="00896205"/>
    <w:rsid w:val="00A326FC"/>
    <w:rsid w:val="00A91695"/>
    <w:rsid w:val="00B23D5E"/>
    <w:rsid w:val="00BA6193"/>
    <w:rsid w:val="00CB4386"/>
    <w:rsid w:val="00D06A57"/>
    <w:rsid w:val="00E743F0"/>
    <w:rsid w:val="00EC6C3C"/>
    <w:rsid w:val="00F7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D0B1"/>
  <w15:docId w15:val="{4973B301-1272-4601-8D5A-A7D6B6C4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pt-a0-000043">
    <w:name w:val="pt-a0-000043"/>
    <w:basedOn w:val="12"/>
    <w:link w:val="pt-a0-0000430"/>
  </w:style>
  <w:style w:type="character" w:customStyle="1" w:styleId="pt-a0-0000430">
    <w:name w:val="pt-a0-000043"/>
    <w:basedOn w:val="13"/>
    <w:link w:val="pt-a0-000043"/>
  </w:style>
  <w:style w:type="paragraph" w:customStyle="1" w:styleId="14">
    <w:name w:val="Номер страницы1"/>
    <w:basedOn w:val="12"/>
    <w:link w:val="15"/>
  </w:style>
  <w:style w:type="character" w:customStyle="1" w:styleId="15">
    <w:name w:val="Номер страницы1"/>
    <w:basedOn w:val="13"/>
    <w:link w:val="14"/>
  </w:style>
  <w:style w:type="paragraph" w:customStyle="1" w:styleId="pt-a0-000083">
    <w:name w:val="pt-a0-000083"/>
    <w:basedOn w:val="12"/>
    <w:link w:val="pt-a0-0000830"/>
  </w:style>
  <w:style w:type="character" w:customStyle="1" w:styleId="pt-a0-0000830">
    <w:name w:val="pt-a0-000083"/>
    <w:basedOn w:val="13"/>
    <w:link w:val="pt-a0-00008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nobr">
    <w:name w:val="nobr"/>
    <w:basedOn w:val="31"/>
    <w:link w:val="nobr0"/>
  </w:style>
  <w:style w:type="character" w:customStyle="1" w:styleId="nobr0">
    <w:name w:val="nobr"/>
    <w:basedOn w:val="a0"/>
    <w:link w:val="nobr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pt-000046">
    <w:name w:val="pt-000046"/>
    <w:basedOn w:val="12"/>
    <w:link w:val="pt-0000460"/>
  </w:style>
  <w:style w:type="character" w:customStyle="1" w:styleId="pt-0000460">
    <w:name w:val="pt-000046"/>
    <w:basedOn w:val="13"/>
    <w:link w:val="pt-000046"/>
  </w:style>
  <w:style w:type="paragraph" w:customStyle="1" w:styleId="pt-a0-000085">
    <w:name w:val="pt-a0-000085"/>
    <w:basedOn w:val="12"/>
    <w:link w:val="pt-a0-0000850"/>
  </w:style>
  <w:style w:type="character" w:customStyle="1" w:styleId="pt-a0-0000850">
    <w:name w:val="pt-a0-000085"/>
    <w:basedOn w:val="13"/>
    <w:link w:val="pt-a0-00008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a">
    <w:name w:val="Гиперссылка1"/>
    <w:basedOn w:val="12"/>
    <w:link w:val="1b"/>
    <w:rPr>
      <w:color w:val="0000FF"/>
      <w:u w:val="single"/>
    </w:rPr>
  </w:style>
  <w:style w:type="character" w:customStyle="1" w:styleId="1b">
    <w:name w:val="Гиперссылка1"/>
    <w:basedOn w:val="13"/>
    <w:link w:val="1a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c">
    <w:name w:val="Знак сноски1"/>
    <w:link w:val="1d"/>
    <w:rPr>
      <w:vertAlign w:val="superscript"/>
    </w:rPr>
  </w:style>
  <w:style w:type="character" w:customStyle="1" w:styleId="1d">
    <w:name w:val="Знак сноски1"/>
    <w:link w:val="1c"/>
    <w:rPr>
      <w:vertAlign w:val="superscript"/>
    </w:rPr>
  </w:style>
  <w:style w:type="paragraph" w:customStyle="1" w:styleId="31">
    <w:name w:val="Основной шрифт абзаца3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27">
    <w:name w:val="Гиперссылка2"/>
    <w:link w:val="a3"/>
    <w:rPr>
      <w:color w:val="0000FF"/>
      <w:u w:val="single"/>
    </w:rPr>
  </w:style>
  <w:style w:type="character" w:styleId="a3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sz w:val="20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pt-a0-000047">
    <w:name w:val="pt-a0-000047"/>
    <w:basedOn w:val="12"/>
    <w:link w:val="pt-a0-0000470"/>
  </w:style>
  <w:style w:type="character" w:customStyle="1" w:styleId="pt-a0-0000470">
    <w:name w:val="pt-a0-000047"/>
    <w:basedOn w:val="13"/>
    <w:link w:val="pt-a0-00004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widowControl w:val="0"/>
      <w:spacing w:after="0" w:line="232" w:lineRule="exact"/>
      <w:ind w:left="687" w:hanging="284"/>
    </w:pPr>
    <w:rPr>
      <w:rFonts w:ascii="Times New Roman" w:hAnsi="Times New Roman"/>
    </w:r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t-a0-000036">
    <w:name w:val="pt-a0-000036"/>
    <w:basedOn w:val="12"/>
    <w:link w:val="pt-a0-0000360"/>
  </w:style>
  <w:style w:type="character" w:customStyle="1" w:styleId="pt-a0-0000360">
    <w:name w:val="pt-a0-000036"/>
    <w:basedOn w:val="13"/>
    <w:link w:val="pt-a0-000036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customStyle="1" w:styleId="pt-000045">
    <w:name w:val="pt-000045"/>
    <w:basedOn w:val="a"/>
    <w:link w:val="pt-0000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t-0000450">
    <w:name w:val="pt-000045"/>
    <w:basedOn w:val="1"/>
    <w:link w:val="pt-000045"/>
    <w:rPr>
      <w:rFonts w:ascii="Times New Roman" w:hAnsi="Times New Roman"/>
      <w:sz w:val="24"/>
    </w:rPr>
  </w:style>
  <w:style w:type="paragraph" w:customStyle="1" w:styleId="pt-a0-000041">
    <w:name w:val="pt-a0-000041"/>
    <w:basedOn w:val="12"/>
    <w:link w:val="pt-a0-0000410"/>
  </w:style>
  <w:style w:type="character" w:customStyle="1" w:styleId="pt-a0-0000410">
    <w:name w:val="pt-a0-000041"/>
    <w:basedOn w:val="13"/>
    <w:link w:val="pt-a0-000041"/>
  </w:style>
  <w:style w:type="paragraph" w:styleId="a6">
    <w:name w:val="No Spacing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t-a-000040">
    <w:name w:val="pt-a-000040"/>
    <w:basedOn w:val="a"/>
    <w:link w:val="pt-a-0000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t-a-0000400">
    <w:name w:val="pt-a-000040"/>
    <w:basedOn w:val="1"/>
    <w:link w:val="pt-a-000040"/>
    <w:rPr>
      <w:rFonts w:ascii="Times New Roman" w:hAnsi="Times New Roman"/>
      <w:sz w:val="24"/>
    </w:rPr>
  </w:style>
  <w:style w:type="paragraph" w:customStyle="1" w:styleId="1f2">
    <w:name w:val="Неразрешенное упоминание1"/>
    <w:basedOn w:val="12"/>
    <w:link w:val="1f3"/>
    <w:rPr>
      <w:color w:val="605E5C"/>
      <w:shd w:val="clear" w:color="auto" w:fill="E1DFDD"/>
    </w:rPr>
  </w:style>
  <w:style w:type="character" w:customStyle="1" w:styleId="1f3">
    <w:name w:val="Неразрешенное упоминание1"/>
    <w:basedOn w:val="13"/>
    <w:link w:val="1f2"/>
    <w:rPr>
      <w:color w:val="605E5C"/>
      <w:shd w:val="clear" w:color="auto" w:fill="E1DFDD"/>
    </w:rPr>
  </w:style>
  <w:style w:type="paragraph" w:customStyle="1" w:styleId="pt-a0-000042">
    <w:name w:val="pt-a0-000042"/>
    <w:basedOn w:val="12"/>
    <w:link w:val="pt-a0-0000420"/>
  </w:style>
  <w:style w:type="character" w:customStyle="1" w:styleId="pt-a0-0000420">
    <w:name w:val="pt-a0-000042"/>
    <w:basedOn w:val="13"/>
    <w:link w:val="pt-a0-00004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pt-a0-000023">
    <w:name w:val="pt-a0-000023"/>
    <w:basedOn w:val="12"/>
    <w:link w:val="pt-a0-0000230"/>
  </w:style>
  <w:style w:type="character" w:customStyle="1" w:styleId="pt-a0-0000230">
    <w:name w:val="pt-a0-000023"/>
    <w:basedOn w:val="13"/>
    <w:link w:val="pt-a0-000023"/>
  </w:style>
  <w:style w:type="paragraph" w:customStyle="1" w:styleId="110">
    <w:name w:val="Заголовок 11"/>
    <w:basedOn w:val="a"/>
    <w:link w:val="111"/>
    <w:pPr>
      <w:widowControl w:val="0"/>
      <w:spacing w:before="72" w:after="0" w:line="240" w:lineRule="auto"/>
      <w:ind w:left="1010"/>
      <w:jc w:val="both"/>
      <w:outlineLvl w:val="1"/>
    </w:pPr>
    <w:rPr>
      <w:rFonts w:ascii="Times New Roman" w:hAnsi="Times New Roman"/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65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55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profspo.ru/books/104903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yperlink" Target="https://urait.ru/bcode/536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23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39174" TargetMode="Externa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rait.ru/bcode/540370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2909</Words>
  <Characters>16585</Characters>
  <Application>Microsoft Office Word</Application>
  <DocSecurity>0</DocSecurity>
  <Lines>138</Lines>
  <Paragraphs>38</Paragraphs>
  <ScaleCrop>false</ScaleCrop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2024-06-19T07:59:00Z</dcterms:created>
  <dcterms:modified xsi:type="dcterms:W3CDTF">2025-09-08T09:54:00Z</dcterms:modified>
</cp:coreProperties>
</file>